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DF36D" w14:textId="49DEB03B" w:rsidR="002C181A" w:rsidRDefault="002C181A" w:rsidP="00F40E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D7FA1">
        <w:rPr>
          <w:rFonts w:ascii="Times New Roman" w:hAnsi="Times New Roman" w:cs="Times New Roman"/>
          <w:b/>
          <w:bCs/>
          <w:color w:val="FF0000"/>
          <w:sz w:val="32"/>
          <w:szCs w:val="32"/>
        </w:rPr>
        <w:t>INFORMATIVA ALLA CLIENTELA, FORNITORI E TERZI</w:t>
      </w:r>
    </w:p>
    <w:p w14:paraId="7F1BAC5C" w14:textId="77777777" w:rsidR="00F40E61" w:rsidRPr="004D7FA1" w:rsidRDefault="00F40E61" w:rsidP="00F40E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547D8A3" w14:textId="7B99D277" w:rsidR="002C181A" w:rsidRPr="00DB30C6" w:rsidRDefault="002C181A" w:rsidP="00F40E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B30C6">
        <w:rPr>
          <w:rFonts w:ascii="Times New Roman" w:hAnsi="Times New Roman" w:cs="Times New Roman"/>
          <w:color w:val="000000"/>
        </w:rPr>
        <w:t>Ai fini della prevenzione e del contrasto alla diffusione del CORONAVIRUS (COVID-19), nel rispetto delle</w:t>
      </w:r>
      <w:r w:rsidR="00395C45" w:rsidRPr="00DB30C6">
        <w:rPr>
          <w:rFonts w:ascii="Times New Roman" w:hAnsi="Times New Roman" w:cs="Times New Roman"/>
          <w:color w:val="000000"/>
        </w:rPr>
        <w:t xml:space="preserve"> </w:t>
      </w:r>
      <w:r w:rsidRPr="00DB30C6">
        <w:rPr>
          <w:rFonts w:ascii="Times New Roman" w:hAnsi="Times New Roman" w:cs="Times New Roman"/>
          <w:color w:val="000000"/>
        </w:rPr>
        <w:t>normative</w:t>
      </w:r>
      <w:r w:rsidR="009C0194" w:rsidRPr="00DB30C6">
        <w:rPr>
          <w:rFonts w:ascii="Times New Roman" w:hAnsi="Times New Roman" w:cs="Times New Roman"/>
          <w:color w:val="000000"/>
        </w:rPr>
        <w:t xml:space="preserve"> emanate al riguardo</w:t>
      </w:r>
      <w:r w:rsidRPr="00DB30C6">
        <w:rPr>
          <w:rFonts w:ascii="Times New Roman" w:hAnsi="Times New Roman" w:cs="Times New Roman"/>
          <w:color w:val="000000"/>
        </w:rPr>
        <w:t xml:space="preserve">, nonché dei consigli degli esperti, </w:t>
      </w:r>
      <w:r w:rsidR="009C0194" w:rsidRPr="00DB30C6">
        <w:rPr>
          <w:rFonts w:ascii="Times New Roman" w:hAnsi="Times New Roman" w:cs="Times New Roman"/>
          <w:color w:val="000000"/>
        </w:rPr>
        <w:t>per la tutela</w:t>
      </w:r>
      <w:r w:rsidRPr="00DB30C6">
        <w:rPr>
          <w:rFonts w:ascii="Times New Roman" w:hAnsi="Times New Roman" w:cs="Times New Roman"/>
          <w:color w:val="000000"/>
        </w:rPr>
        <w:t xml:space="preserve"> della salute</w:t>
      </w:r>
      <w:r w:rsidR="009C0194" w:rsidRPr="00DB30C6">
        <w:rPr>
          <w:rFonts w:ascii="Times New Roman" w:hAnsi="Times New Roman" w:cs="Times New Roman"/>
          <w:color w:val="000000"/>
        </w:rPr>
        <w:t xml:space="preserve"> di tutti, </w:t>
      </w:r>
      <w:r w:rsidR="00357246" w:rsidRPr="00DB30C6">
        <w:rPr>
          <w:rFonts w:ascii="Times New Roman" w:hAnsi="Times New Roman" w:cs="Times New Roman"/>
          <w:color w:val="000000"/>
        </w:rPr>
        <w:t>dobbiamo</w:t>
      </w:r>
      <w:r w:rsidRPr="00DB30C6">
        <w:rPr>
          <w:rFonts w:ascii="Times New Roman" w:hAnsi="Times New Roman" w:cs="Times New Roman"/>
          <w:color w:val="000000"/>
        </w:rPr>
        <w:t xml:space="preserve"> adottare le seguenti misure per contribuire</w:t>
      </w:r>
      <w:r w:rsidR="00500A69" w:rsidRPr="00DB30C6">
        <w:rPr>
          <w:rFonts w:ascii="Times New Roman" w:hAnsi="Times New Roman" w:cs="Times New Roman"/>
          <w:color w:val="000000"/>
        </w:rPr>
        <w:t xml:space="preserve"> </w:t>
      </w:r>
      <w:r w:rsidRPr="00DB30C6">
        <w:rPr>
          <w:rFonts w:ascii="Times New Roman" w:hAnsi="Times New Roman" w:cs="Times New Roman"/>
          <w:color w:val="000000"/>
        </w:rPr>
        <w:t>al superamento di questo particolare momento di emergenza:</w:t>
      </w:r>
    </w:p>
    <w:p w14:paraId="204EA727" w14:textId="75CDED86" w:rsidR="002C181A" w:rsidRPr="00DB30C6" w:rsidRDefault="00C27C49" w:rsidP="00F40E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B30C6">
        <w:rPr>
          <w:rFonts w:ascii="Times New Roman" w:hAnsi="Times New Roman" w:cs="Times New Roman"/>
          <w:b/>
          <w:bCs/>
          <w:color w:val="000000"/>
        </w:rPr>
        <w:t>1 )</w:t>
      </w:r>
      <w:proofErr w:type="gramEnd"/>
      <w:r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 xml:space="preserve"> Si raccomanda ai ns. Clienti di utilizzare i mezzi che oggi la tecnologia mette a disposizione (posta</w:t>
      </w:r>
      <w:r w:rsidR="00500A69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 xml:space="preserve">elettronica, telefono, fax, internet, ecc.) al </w:t>
      </w:r>
      <w:r w:rsidR="002C181A" w:rsidRPr="00DB30C6">
        <w:rPr>
          <w:rFonts w:ascii="Times New Roman" w:hAnsi="Times New Roman" w:cs="Times New Roman"/>
          <w:color w:val="000000"/>
          <w:u w:val="single"/>
        </w:rPr>
        <w:t xml:space="preserve">fine di limitare il più possibile accessi personali presso </w:t>
      </w:r>
      <w:r w:rsidR="00C762D1" w:rsidRPr="00DB30C6">
        <w:rPr>
          <w:rFonts w:ascii="Times New Roman" w:hAnsi="Times New Roman" w:cs="Times New Roman"/>
          <w:color w:val="000000"/>
          <w:u w:val="single"/>
        </w:rPr>
        <w:t xml:space="preserve">lo </w:t>
      </w:r>
      <w:r w:rsidR="002C181A" w:rsidRPr="00DB30C6">
        <w:rPr>
          <w:rFonts w:ascii="Times New Roman" w:hAnsi="Times New Roman" w:cs="Times New Roman"/>
          <w:color w:val="000000"/>
          <w:u w:val="single"/>
        </w:rPr>
        <w:t>Studio.</w:t>
      </w:r>
      <w:r w:rsidR="002C181A" w:rsidRPr="00DB30C6">
        <w:rPr>
          <w:rFonts w:ascii="Times New Roman" w:hAnsi="Times New Roman" w:cs="Times New Roman"/>
          <w:color w:val="000000"/>
        </w:rPr>
        <w:t xml:space="preserve"> In questo periodo in cui la diffusione del virus </w:t>
      </w:r>
      <w:r w:rsidR="00E51FEB" w:rsidRPr="00DB30C6">
        <w:rPr>
          <w:rFonts w:ascii="Times New Roman" w:hAnsi="Times New Roman" w:cs="Times New Roman"/>
          <w:color w:val="000000"/>
        </w:rPr>
        <w:t xml:space="preserve">è ancora </w:t>
      </w:r>
      <w:r w:rsidR="002C181A" w:rsidRPr="00DB30C6">
        <w:rPr>
          <w:rFonts w:ascii="Times New Roman" w:hAnsi="Times New Roman" w:cs="Times New Roman"/>
          <w:color w:val="000000"/>
        </w:rPr>
        <w:t>imprevedibile</w:t>
      </w:r>
      <w:r w:rsidR="00787ACD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>dovremo</w:t>
      </w:r>
      <w:r w:rsidR="00787ACD" w:rsidRPr="00DB30C6">
        <w:rPr>
          <w:rFonts w:ascii="Times New Roman" w:hAnsi="Times New Roman" w:cs="Times New Roman"/>
          <w:color w:val="000000"/>
        </w:rPr>
        <w:t xml:space="preserve"> infatti</w:t>
      </w:r>
      <w:r w:rsidR="00500A69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 xml:space="preserve">cercare di </w:t>
      </w:r>
      <w:r w:rsidR="00E51FEB" w:rsidRPr="00DB30C6">
        <w:rPr>
          <w:rFonts w:ascii="Times New Roman" w:hAnsi="Times New Roman" w:cs="Times New Roman"/>
          <w:color w:val="000000"/>
        </w:rPr>
        <w:t>evitare, o comunque ridurre,</w:t>
      </w:r>
      <w:r w:rsidR="002C181A" w:rsidRPr="00DB30C6">
        <w:rPr>
          <w:rFonts w:ascii="Times New Roman" w:hAnsi="Times New Roman" w:cs="Times New Roman"/>
          <w:color w:val="000000"/>
        </w:rPr>
        <w:t xml:space="preserve"> appuntamenti e/o riunioni in studio o altrove</w:t>
      </w:r>
      <w:r w:rsidR="00ED5BF8" w:rsidRPr="00DB30C6">
        <w:rPr>
          <w:rFonts w:ascii="Times New Roman" w:hAnsi="Times New Roman" w:cs="Times New Roman"/>
          <w:color w:val="000000"/>
        </w:rPr>
        <w:t>.</w:t>
      </w:r>
    </w:p>
    <w:p w14:paraId="36BC2F72" w14:textId="33BB0761" w:rsidR="00C27C49" w:rsidRPr="00DB30C6" w:rsidRDefault="00C27C49" w:rsidP="00F40E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B30C6">
        <w:rPr>
          <w:rFonts w:ascii="Times New Roman" w:hAnsi="Times New Roman" w:cs="Times New Roman"/>
          <w:b/>
          <w:bCs/>
          <w:color w:val="000000"/>
        </w:rPr>
        <w:t>2 )</w:t>
      </w:r>
      <w:proofErr w:type="gramEnd"/>
      <w:r w:rsidR="002C181A" w:rsidRPr="00DB30C6">
        <w:rPr>
          <w:rFonts w:ascii="Times New Roman" w:hAnsi="Times New Roman" w:cs="Times New Roman"/>
          <w:color w:val="000000"/>
        </w:rPr>
        <w:t xml:space="preserve"> </w:t>
      </w:r>
      <w:r w:rsidR="00ED5BF8" w:rsidRPr="00DB30C6">
        <w:rPr>
          <w:rFonts w:ascii="Times New Roman" w:hAnsi="Times New Roman" w:cs="Times New Roman"/>
          <w:color w:val="000000"/>
        </w:rPr>
        <w:t>Nel caso di accesso</w:t>
      </w:r>
      <w:r w:rsidR="002C181A" w:rsidRPr="00DB30C6">
        <w:rPr>
          <w:rFonts w:ascii="Times New Roman" w:hAnsi="Times New Roman" w:cs="Times New Roman"/>
          <w:color w:val="000000"/>
        </w:rPr>
        <w:t xml:space="preserve"> presso il ns. Studio è fatto</w:t>
      </w:r>
      <w:r w:rsidR="00395C45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>divieto di entrare all’interno dello stesso per recarsi alla postazione del personale</w:t>
      </w:r>
      <w:r w:rsidR="009B3944" w:rsidRPr="00DB30C6">
        <w:rPr>
          <w:rFonts w:ascii="Times New Roman" w:hAnsi="Times New Roman" w:cs="Times New Roman"/>
          <w:color w:val="000000"/>
        </w:rPr>
        <w:t xml:space="preserve">: </w:t>
      </w:r>
      <w:r w:rsidR="002C181A" w:rsidRPr="00DB30C6">
        <w:rPr>
          <w:rFonts w:ascii="Times New Roman" w:hAnsi="Times New Roman" w:cs="Times New Roman"/>
          <w:color w:val="000000"/>
        </w:rPr>
        <w:t>si dovrà</w:t>
      </w:r>
      <w:r w:rsidR="00500A69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  <w:u w:val="single"/>
        </w:rPr>
        <w:t xml:space="preserve">obbligatoriamente attendere </w:t>
      </w:r>
      <w:r w:rsidR="009B1A06" w:rsidRPr="00DB30C6">
        <w:rPr>
          <w:rFonts w:ascii="Times New Roman" w:hAnsi="Times New Roman" w:cs="Times New Roman"/>
          <w:color w:val="000000"/>
          <w:u w:val="single"/>
        </w:rPr>
        <w:t>nel corridoio di ingresso,</w:t>
      </w:r>
      <w:r w:rsidR="002C181A" w:rsidRPr="00DB30C6">
        <w:rPr>
          <w:rFonts w:ascii="Times New Roman" w:hAnsi="Times New Roman" w:cs="Times New Roman"/>
          <w:color w:val="000000"/>
          <w:u w:val="single"/>
        </w:rPr>
        <w:t xml:space="preserve"> in attesa di ricevere assistenza osservando sempre e</w:t>
      </w:r>
      <w:r w:rsidR="00500A69" w:rsidRPr="00DB30C6">
        <w:rPr>
          <w:rFonts w:ascii="Times New Roman" w:hAnsi="Times New Roman" w:cs="Times New Roman"/>
          <w:color w:val="000000"/>
          <w:u w:val="single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  <w:u w:val="single"/>
        </w:rPr>
        <w:t>comunque le misure di sicurezza consigliate</w:t>
      </w:r>
      <w:r w:rsidR="002C181A" w:rsidRPr="00DB30C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C181A" w:rsidRPr="00DB30C6">
        <w:rPr>
          <w:rFonts w:ascii="Times New Roman" w:hAnsi="Times New Roman" w:cs="Times New Roman"/>
          <w:color w:val="000000"/>
        </w:rPr>
        <w:t>(</w:t>
      </w:r>
      <w:r w:rsidR="00ED5BF8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>distanza</w:t>
      </w:r>
      <w:proofErr w:type="gramEnd"/>
      <w:r w:rsidR="002C181A" w:rsidRPr="00DB30C6">
        <w:rPr>
          <w:rFonts w:ascii="Times New Roman" w:hAnsi="Times New Roman" w:cs="Times New Roman"/>
          <w:color w:val="000000"/>
        </w:rPr>
        <w:t xml:space="preserve"> minima, evitare contatti fisici, ecc.). </w:t>
      </w:r>
    </w:p>
    <w:p w14:paraId="21BB5ECA" w14:textId="5A0BBD0E" w:rsidR="00C27C49" w:rsidRPr="00DB30C6" w:rsidRDefault="00C27C49" w:rsidP="00F40E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B30C6">
        <w:rPr>
          <w:rFonts w:ascii="Times New Roman" w:hAnsi="Times New Roman" w:cs="Times New Roman"/>
          <w:b/>
          <w:bCs/>
          <w:color w:val="000000"/>
        </w:rPr>
        <w:t>3 )</w:t>
      </w:r>
      <w:proofErr w:type="gramEnd"/>
      <w:r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>I Clienti che vengono in Studio solo per consegnare documenti, previo contatto con il personale addetto</w:t>
      </w:r>
      <w:r w:rsidR="00395C45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>mediante il citofono collegato al campanello esterno, potranno lasciarli</w:t>
      </w:r>
      <w:r w:rsidR="009B1A06" w:rsidRPr="00DB30C6">
        <w:rPr>
          <w:rFonts w:ascii="Times New Roman" w:hAnsi="Times New Roman" w:cs="Times New Roman"/>
          <w:color w:val="000000"/>
        </w:rPr>
        <w:t>,</w:t>
      </w:r>
      <w:r w:rsidR="002C181A" w:rsidRPr="00DB30C6">
        <w:rPr>
          <w:rFonts w:ascii="Times New Roman" w:hAnsi="Times New Roman" w:cs="Times New Roman"/>
          <w:color w:val="000000"/>
        </w:rPr>
        <w:t xml:space="preserve"> se possibile</w:t>
      </w:r>
      <w:r w:rsidR="009B1A06" w:rsidRPr="00DB30C6">
        <w:rPr>
          <w:rFonts w:ascii="Times New Roman" w:hAnsi="Times New Roman" w:cs="Times New Roman"/>
          <w:color w:val="000000"/>
        </w:rPr>
        <w:t>,</w:t>
      </w:r>
      <w:r w:rsidR="002C181A" w:rsidRPr="00DB30C6">
        <w:rPr>
          <w:rFonts w:ascii="Times New Roman" w:hAnsi="Times New Roman" w:cs="Times New Roman"/>
          <w:color w:val="000000"/>
        </w:rPr>
        <w:t xml:space="preserve"> su un apposito</w:t>
      </w:r>
      <w:r w:rsidR="00500A69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>supporto posto al di fuori dello Studio</w:t>
      </w:r>
      <w:r w:rsidR="00E51FEB" w:rsidRPr="00DB30C6">
        <w:rPr>
          <w:rFonts w:ascii="Times New Roman" w:hAnsi="Times New Roman" w:cs="Times New Roman"/>
          <w:color w:val="000000"/>
        </w:rPr>
        <w:t xml:space="preserve">, o comunque, nel corridoio di </w:t>
      </w:r>
      <w:r w:rsidR="00D9293F" w:rsidRPr="00DB30C6">
        <w:rPr>
          <w:rFonts w:ascii="Times New Roman" w:hAnsi="Times New Roman" w:cs="Times New Roman"/>
          <w:color w:val="000000"/>
        </w:rPr>
        <w:t>ingresso</w:t>
      </w:r>
      <w:r w:rsidR="002C181A" w:rsidRPr="00DB30C6">
        <w:rPr>
          <w:rFonts w:ascii="Times New Roman" w:hAnsi="Times New Roman" w:cs="Times New Roman"/>
          <w:color w:val="000000"/>
        </w:rPr>
        <w:t xml:space="preserve"> il personale addetto provvederà poi a prelevarli in sicurezza. Si</w:t>
      </w:r>
      <w:r w:rsidR="00500A69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>consiglia di inserire i documenti in apposite buste e, al fine di prevenire il più possibile contagi, se ritenuto</w:t>
      </w:r>
      <w:r w:rsidR="00500A69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 xml:space="preserve">necessario, si consiglia di trattarli indossando appositi guanti monouso. </w:t>
      </w:r>
    </w:p>
    <w:p w14:paraId="2ECA947A" w14:textId="326F3604" w:rsidR="00C27C49" w:rsidRPr="00DB30C6" w:rsidRDefault="00C27C49" w:rsidP="00F40E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bookmarkStart w:id="0" w:name="_Hlk40110304"/>
      <w:proofErr w:type="gramStart"/>
      <w:r w:rsidRPr="00DB30C6">
        <w:rPr>
          <w:rFonts w:ascii="Times New Roman" w:hAnsi="Times New Roman" w:cs="Times New Roman"/>
          <w:b/>
          <w:bCs/>
          <w:color w:val="000000"/>
        </w:rPr>
        <w:t>4 )</w:t>
      </w:r>
      <w:proofErr w:type="gramEnd"/>
      <w:r w:rsidRPr="00DB30C6">
        <w:rPr>
          <w:rFonts w:ascii="Times New Roman" w:hAnsi="Times New Roman" w:cs="Times New Roman"/>
          <w:color w:val="000000"/>
        </w:rPr>
        <w:t xml:space="preserve"> Le</w:t>
      </w:r>
      <w:r w:rsidR="002C181A" w:rsidRPr="00DB30C6">
        <w:rPr>
          <w:rFonts w:ascii="Times New Roman" w:hAnsi="Times New Roman" w:cs="Times New Roman"/>
          <w:color w:val="000000"/>
        </w:rPr>
        <w:t xml:space="preserve"> persone </w:t>
      </w:r>
      <w:r w:rsidR="009B1A06" w:rsidRPr="00DB30C6">
        <w:rPr>
          <w:rFonts w:ascii="Times New Roman" w:hAnsi="Times New Roman" w:cs="Times New Roman"/>
          <w:color w:val="000000"/>
        </w:rPr>
        <w:t>debbono necessariamente, e previo appuntamento,</w:t>
      </w:r>
      <w:r w:rsidR="002C181A" w:rsidRPr="00DB30C6">
        <w:rPr>
          <w:rFonts w:ascii="Times New Roman" w:hAnsi="Times New Roman" w:cs="Times New Roman"/>
          <w:color w:val="000000"/>
        </w:rPr>
        <w:t xml:space="preserve"> accedere presso lo Studio, </w:t>
      </w:r>
      <w:r w:rsidRPr="00DB30C6">
        <w:rPr>
          <w:rFonts w:ascii="Times New Roman" w:hAnsi="Times New Roman" w:cs="Times New Roman"/>
          <w:color w:val="000000"/>
        </w:rPr>
        <w:t>devono rispettare le seguenti prescrizioni:</w:t>
      </w:r>
    </w:p>
    <w:p w14:paraId="0F7E52A5" w14:textId="04A24260" w:rsidR="00C27C49" w:rsidRPr="00DB30C6" w:rsidRDefault="00C27C49" w:rsidP="00F40E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lang w:bidi="it-IT"/>
        </w:rPr>
      </w:pPr>
      <w:r w:rsidRPr="00DB30C6">
        <w:rPr>
          <w:rFonts w:ascii="Times New Roman" w:hAnsi="Times New Roman" w:cs="Times New Roman"/>
          <w:color w:val="000000"/>
          <w:lang w:bidi="it-IT"/>
        </w:rPr>
        <w:t xml:space="preserve">Non devono presentare febbre (&gt;37,5 °C), </w:t>
      </w:r>
    </w:p>
    <w:p w14:paraId="6B1F1935" w14:textId="588515CD" w:rsidR="00C27C49" w:rsidRPr="00DB30C6" w:rsidRDefault="00C27C49" w:rsidP="00F40E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lang w:bidi="it-IT"/>
        </w:rPr>
      </w:pPr>
      <w:r w:rsidRPr="00DB30C6">
        <w:rPr>
          <w:rFonts w:ascii="Times New Roman" w:hAnsi="Times New Roman" w:cs="Times New Roman"/>
          <w:color w:val="000000"/>
          <w:lang w:bidi="it-IT"/>
        </w:rPr>
        <w:t>Non devono presentare altri sintomi specifici, quali raffreddore, tosse, difficoltà respiratorie, dolori muscolari, mal di testa insorti negli ultimi 14 giorni;</w:t>
      </w:r>
    </w:p>
    <w:p w14:paraId="7E027D98" w14:textId="4749B4EB" w:rsidR="00C27C49" w:rsidRPr="00DB30C6" w:rsidRDefault="00C27C49" w:rsidP="00F40E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lang w:bidi="it-IT"/>
        </w:rPr>
      </w:pPr>
      <w:r w:rsidRPr="00DB30C6">
        <w:rPr>
          <w:rFonts w:ascii="Times New Roman" w:hAnsi="Times New Roman" w:cs="Times New Roman"/>
          <w:color w:val="000000"/>
          <w:lang w:bidi="it-IT"/>
        </w:rPr>
        <w:t>Non devono essere stato in contatto con perone con questi sintomi negli ultimi 14 giorni;</w:t>
      </w:r>
    </w:p>
    <w:p w14:paraId="27B15732" w14:textId="4DDEBE43" w:rsidR="00C27C49" w:rsidRPr="00DB30C6" w:rsidRDefault="00C27C49" w:rsidP="00F40E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lang w:bidi="it-IT"/>
        </w:rPr>
      </w:pPr>
      <w:r w:rsidRPr="00DB30C6">
        <w:rPr>
          <w:rFonts w:ascii="Times New Roman" w:hAnsi="Times New Roman" w:cs="Times New Roman"/>
          <w:color w:val="000000"/>
          <w:lang w:bidi="it-IT"/>
        </w:rPr>
        <w:t>Non devono essere stato in contatto con persone affette da COVID-19 negli ultimi14 giorni;</w:t>
      </w:r>
    </w:p>
    <w:p w14:paraId="143FF514" w14:textId="12ACE306" w:rsidR="00C27C49" w:rsidRPr="00DB30C6" w:rsidRDefault="00C27C49" w:rsidP="00F40E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lang w:bidi="it-IT"/>
        </w:rPr>
      </w:pPr>
      <w:r w:rsidRPr="00DB30C6">
        <w:rPr>
          <w:rFonts w:ascii="Times New Roman" w:hAnsi="Times New Roman" w:cs="Times New Roman"/>
          <w:color w:val="000000"/>
          <w:lang w:bidi="it-IT"/>
        </w:rPr>
        <w:t>Devono utilizzare mascherin</w:t>
      </w:r>
      <w:r w:rsidR="009B3944" w:rsidRPr="00DB30C6">
        <w:rPr>
          <w:rFonts w:ascii="Times New Roman" w:hAnsi="Times New Roman" w:cs="Times New Roman"/>
          <w:color w:val="000000"/>
          <w:lang w:bidi="it-IT"/>
        </w:rPr>
        <w:t>e, messe comunque a disposizione dello Studio</w:t>
      </w:r>
      <w:r w:rsidRPr="00DB30C6">
        <w:rPr>
          <w:rFonts w:ascii="Times New Roman" w:hAnsi="Times New Roman" w:cs="Times New Roman"/>
          <w:color w:val="000000"/>
          <w:lang w:bidi="it-IT"/>
        </w:rPr>
        <w:t>;</w:t>
      </w:r>
    </w:p>
    <w:p w14:paraId="0D8E13A8" w14:textId="5E2127D0" w:rsidR="009B3944" w:rsidRPr="00DB30C6" w:rsidRDefault="009B3944" w:rsidP="00F40E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lang w:bidi="it-IT"/>
        </w:rPr>
      </w:pPr>
      <w:r w:rsidRPr="00DB30C6">
        <w:rPr>
          <w:rFonts w:ascii="Times New Roman" w:hAnsi="Times New Roman" w:cs="Times New Roman"/>
          <w:color w:val="000000"/>
          <w:lang w:bidi="it-IT"/>
        </w:rPr>
        <w:t xml:space="preserve">Devono procedere alla </w:t>
      </w:r>
      <w:r w:rsidR="00B75589" w:rsidRPr="00DB30C6">
        <w:rPr>
          <w:rFonts w:ascii="Times New Roman" w:hAnsi="Times New Roman" w:cs="Times New Roman"/>
          <w:color w:val="000000"/>
          <w:lang w:bidi="it-IT"/>
        </w:rPr>
        <w:t>preventiva</w:t>
      </w:r>
      <w:r w:rsidRPr="00DB30C6">
        <w:rPr>
          <w:rFonts w:ascii="Times New Roman" w:hAnsi="Times New Roman" w:cs="Times New Roman"/>
          <w:color w:val="000000"/>
          <w:lang w:bidi="it-IT"/>
        </w:rPr>
        <w:t xml:space="preserve"> disinfezione delle mani, mediante i prodotti messi a disposizione dello studio</w:t>
      </w:r>
      <w:r w:rsidR="00B75589" w:rsidRPr="00DB30C6">
        <w:rPr>
          <w:rFonts w:ascii="Times New Roman" w:hAnsi="Times New Roman" w:cs="Times New Roman"/>
          <w:color w:val="000000"/>
          <w:lang w:bidi="it-IT"/>
        </w:rPr>
        <w:t>: in difetto dovranno essere utilizza</w:t>
      </w:r>
      <w:r w:rsidR="009B1A06" w:rsidRPr="00DB30C6">
        <w:rPr>
          <w:rFonts w:ascii="Times New Roman" w:hAnsi="Times New Roman" w:cs="Times New Roman"/>
          <w:color w:val="000000"/>
          <w:lang w:bidi="it-IT"/>
        </w:rPr>
        <w:t>t</w:t>
      </w:r>
      <w:r w:rsidR="00B75589" w:rsidRPr="00DB30C6">
        <w:rPr>
          <w:rFonts w:ascii="Times New Roman" w:hAnsi="Times New Roman" w:cs="Times New Roman"/>
          <w:color w:val="000000"/>
          <w:lang w:bidi="it-IT"/>
        </w:rPr>
        <w:t xml:space="preserve">i i guanti monouso, a disposizione nello Studio. </w:t>
      </w:r>
    </w:p>
    <w:p w14:paraId="14409F6C" w14:textId="088B4B11" w:rsidR="00C27C49" w:rsidRPr="00DB30C6" w:rsidRDefault="00C27C49" w:rsidP="00F40E6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DB30C6">
        <w:rPr>
          <w:color w:val="000000"/>
          <w:sz w:val="22"/>
          <w:szCs w:val="22"/>
        </w:rPr>
        <w:t xml:space="preserve">Sarà richiesta </w:t>
      </w:r>
      <w:r w:rsidRPr="00DB30C6">
        <w:rPr>
          <w:b/>
          <w:bCs/>
          <w:color w:val="000000"/>
          <w:sz w:val="22"/>
          <w:szCs w:val="22"/>
        </w:rPr>
        <w:t>specifica dichiarazione in merito a quanto sopra</w:t>
      </w:r>
      <w:r w:rsidRPr="00DB30C6">
        <w:rPr>
          <w:color w:val="000000"/>
          <w:sz w:val="22"/>
          <w:szCs w:val="22"/>
        </w:rPr>
        <w:t xml:space="preserve">, </w:t>
      </w:r>
      <w:r w:rsidR="00B75589" w:rsidRPr="00DB30C6">
        <w:rPr>
          <w:b/>
          <w:bCs/>
          <w:color w:val="000000"/>
          <w:sz w:val="22"/>
          <w:szCs w:val="22"/>
        </w:rPr>
        <w:t>mediante la</w:t>
      </w:r>
      <w:r w:rsidR="00F21A79" w:rsidRPr="00DB30C6">
        <w:rPr>
          <w:b/>
          <w:bCs/>
          <w:color w:val="000000"/>
          <w:sz w:val="22"/>
          <w:szCs w:val="22"/>
        </w:rPr>
        <w:t xml:space="preserve"> compilazione del modulo a disposizione all’ingresso dello Studio</w:t>
      </w:r>
      <w:r w:rsidR="00F21A79" w:rsidRPr="00DB30C6">
        <w:rPr>
          <w:color w:val="000000"/>
          <w:sz w:val="22"/>
          <w:szCs w:val="22"/>
        </w:rPr>
        <w:t xml:space="preserve">, </w:t>
      </w:r>
      <w:r w:rsidRPr="00DB30C6">
        <w:rPr>
          <w:color w:val="000000"/>
          <w:sz w:val="22"/>
          <w:szCs w:val="22"/>
        </w:rPr>
        <w:t xml:space="preserve">anche in relazione alla autonoma misurazione della temperatura. Potrà altresì essere </w:t>
      </w:r>
      <w:r w:rsidRPr="00DB30C6">
        <w:rPr>
          <w:b/>
          <w:bCs/>
          <w:color w:val="000000"/>
          <w:sz w:val="22"/>
          <w:szCs w:val="22"/>
        </w:rPr>
        <w:t>misurata la temperatura corporea</w:t>
      </w:r>
      <w:r w:rsidRPr="00DB30C6">
        <w:rPr>
          <w:color w:val="000000"/>
          <w:sz w:val="22"/>
          <w:szCs w:val="22"/>
        </w:rPr>
        <w:t xml:space="preserve"> mediate appositi strumenti, in modo non invasivo e rispettando la dignità dei soggetti.</w:t>
      </w:r>
    </w:p>
    <w:p w14:paraId="35984964" w14:textId="6F84AB22" w:rsidR="00D9293F" w:rsidRPr="00DB30C6" w:rsidRDefault="00D9293F" w:rsidP="00F40E61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B30C6">
        <w:rPr>
          <w:rFonts w:ascii="Times New Roman" w:hAnsi="Times New Roman" w:cs="Times New Roman"/>
          <w:color w:val="000000"/>
        </w:rPr>
        <w:t>In caso di sintomi influenzali</w:t>
      </w:r>
      <w:r w:rsidRPr="00DB30C6">
        <w:rPr>
          <w:rFonts w:ascii="Times New Roman" w:hAnsi="Times New Roman" w:cs="Times New Roman"/>
          <w:color w:val="000000"/>
          <w:shd w:val="clear" w:color="auto" w:fill="FFFFFF"/>
        </w:rPr>
        <w:t xml:space="preserve">, anche di una febbre non troppo alta ma persistente, </w:t>
      </w:r>
      <w:r w:rsidRPr="00DB30C6">
        <w:rPr>
          <w:rFonts w:ascii="Times New Roman" w:hAnsi="Times New Roman" w:cs="Times New Roman"/>
          <w:color w:val="000000"/>
        </w:rPr>
        <w:t>è bene che non ci si muova verso lo studio del medico di famiglia né verso l’ospedale se non dopo un contatto telefonico</w:t>
      </w:r>
      <w:r w:rsidRPr="00DB30C6">
        <w:rPr>
          <w:rFonts w:ascii="Times New Roman" w:hAnsi="Times New Roman" w:cs="Times New Roman"/>
          <w:color w:val="000000"/>
          <w:shd w:val="clear" w:color="auto" w:fill="FFFFFF"/>
        </w:rPr>
        <w:t xml:space="preserve"> con i numeri di pubblica utilità creati a livello nazionale e regionale sulla infezione da coronavirus", affermano in una nota.</w:t>
      </w:r>
    </w:p>
    <w:bookmarkEnd w:id="0"/>
    <w:p w14:paraId="4FA63049" w14:textId="64B00021" w:rsidR="008A2671" w:rsidRPr="00DB30C6" w:rsidRDefault="008A2671" w:rsidP="00F40E6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B30C6">
        <w:rPr>
          <w:rFonts w:ascii="Times New Roman" w:hAnsi="Times New Roman" w:cs="Times New Roman"/>
          <w:color w:val="000000"/>
          <w:shd w:val="clear" w:color="auto" w:fill="FFFFFF"/>
        </w:rPr>
        <w:t>Le misure di sicurezza anti COVID 19 sono esposte nel protocollo redatto dallo studio disponibile all’ingress</w:t>
      </w:r>
      <w:r w:rsidR="00C075D9">
        <w:rPr>
          <w:rFonts w:ascii="Times New Roman" w:hAnsi="Times New Roman" w:cs="Times New Roman"/>
          <w:color w:val="000000"/>
          <w:shd w:val="clear" w:color="auto" w:fill="FFFFFF"/>
        </w:rPr>
        <w:t xml:space="preserve">o </w:t>
      </w:r>
      <w:r w:rsidR="00F40E61">
        <w:rPr>
          <w:rFonts w:ascii="Times New Roman" w:hAnsi="Times New Roman" w:cs="Times New Roman"/>
          <w:color w:val="000000"/>
          <w:shd w:val="clear" w:color="auto" w:fill="FFFFFF"/>
        </w:rPr>
        <w:t>dello studio.</w:t>
      </w:r>
    </w:p>
    <w:p w14:paraId="124AECE0" w14:textId="71BC1B4E" w:rsidR="00F21A79" w:rsidRPr="00DB30C6" w:rsidRDefault="00F21A79" w:rsidP="00F40E6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FF0000"/>
          <w:sz w:val="22"/>
          <w:szCs w:val="22"/>
        </w:rPr>
      </w:pPr>
      <w:r w:rsidRPr="00DB30C6">
        <w:rPr>
          <w:b/>
          <w:bCs/>
          <w:color w:val="FF0000"/>
          <w:sz w:val="22"/>
          <w:szCs w:val="22"/>
        </w:rPr>
        <w:t xml:space="preserve">L’ingresso nello studio comporta l’espressa accettazione </w:t>
      </w:r>
      <w:r w:rsidR="0063608A" w:rsidRPr="00DB30C6">
        <w:rPr>
          <w:b/>
          <w:bCs/>
          <w:color w:val="FF0000"/>
          <w:sz w:val="22"/>
          <w:szCs w:val="22"/>
        </w:rPr>
        <w:t xml:space="preserve">e l’obbligo di rispetto </w:t>
      </w:r>
      <w:r w:rsidRPr="00DB30C6">
        <w:rPr>
          <w:b/>
          <w:bCs/>
          <w:color w:val="FF0000"/>
          <w:sz w:val="22"/>
          <w:szCs w:val="22"/>
        </w:rPr>
        <w:t>delle condizioni di cui sopra</w:t>
      </w:r>
      <w:r w:rsidR="00D9293F" w:rsidRPr="00DB30C6">
        <w:rPr>
          <w:b/>
          <w:bCs/>
          <w:color w:val="FF0000"/>
          <w:sz w:val="22"/>
          <w:szCs w:val="22"/>
        </w:rPr>
        <w:t>, nonché la visione e presa di conoscenza dell’informativa relativa al trattamento dei dati ex art. 13 G.D.P.R. 679/2018, affisso all’esterno.</w:t>
      </w:r>
    </w:p>
    <w:p w14:paraId="25D08C6B" w14:textId="31E0E746" w:rsidR="002C181A" w:rsidRPr="00DB30C6" w:rsidRDefault="00C27C49" w:rsidP="00F40E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B30C6">
        <w:rPr>
          <w:rFonts w:ascii="Times New Roman" w:hAnsi="Times New Roman" w:cs="Times New Roman"/>
          <w:color w:val="000000"/>
        </w:rPr>
        <w:t>Lo Studio si</w:t>
      </w:r>
      <w:r w:rsidR="002C181A" w:rsidRPr="00DB30C6">
        <w:rPr>
          <w:rFonts w:ascii="Times New Roman" w:hAnsi="Times New Roman" w:cs="Times New Roman"/>
          <w:color w:val="000000"/>
        </w:rPr>
        <w:t xml:space="preserve"> riserv</w:t>
      </w:r>
      <w:r w:rsidRPr="00DB30C6">
        <w:rPr>
          <w:rFonts w:ascii="Times New Roman" w:hAnsi="Times New Roman" w:cs="Times New Roman"/>
          <w:color w:val="000000"/>
        </w:rPr>
        <w:t>a</w:t>
      </w:r>
      <w:r w:rsidR="002C181A" w:rsidRPr="00DB30C6">
        <w:rPr>
          <w:rFonts w:ascii="Times New Roman" w:hAnsi="Times New Roman" w:cs="Times New Roman"/>
          <w:color w:val="000000"/>
        </w:rPr>
        <w:t xml:space="preserve"> di modificare le istruzioni di cui sopra in funzione dell’evolversi della situazione, nella</w:t>
      </w:r>
      <w:r w:rsidR="00500A69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>speranza che questo periodo di preoccupazione e di disagio si protragga per il minor tempo possibile</w:t>
      </w:r>
      <w:r w:rsidR="00500A69" w:rsidRPr="00DB30C6">
        <w:rPr>
          <w:rFonts w:ascii="Times New Roman" w:hAnsi="Times New Roman" w:cs="Times New Roman"/>
          <w:color w:val="000000"/>
        </w:rPr>
        <w:t xml:space="preserve"> </w:t>
      </w:r>
      <w:r w:rsidR="002C181A" w:rsidRPr="00DB30C6">
        <w:rPr>
          <w:rFonts w:ascii="Times New Roman" w:hAnsi="Times New Roman" w:cs="Times New Roman"/>
          <w:color w:val="000000"/>
        </w:rPr>
        <w:t>consentendo a tutti noi di ritornare alla normalità ed alla serenità.</w:t>
      </w:r>
    </w:p>
    <w:p w14:paraId="4CA7BDD0" w14:textId="77777777" w:rsidR="002C181A" w:rsidRPr="00DB30C6" w:rsidRDefault="002C181A" w:rsidP="00F40E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B30C6">
        <w:rPr>
          <w:rFonts w:ascii="Times New Roman" w:hAnsi="Times New Roman" w:cs="Times New Roman"/>
          <w:color w:val="000000"/>
        </w:rPr>
        <w:t>RingraziandoVi per la comprensione e collaborazione, Vi salutiamo cordialmente.</w:t>
      </w:r>
    </w:p>
    <w:p w14:paraId="5A29AAD7" w14:textId="6F62009E" w:rsidR="007777B6" w:rsidRDefault="00500A69" w:rsidP="00F40E6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0C6">
        <w:rPr>
          <w:rFonts w:ascii="Times New Roman" w:hAnsi="Times New Roman" w:cs="Times New Roman"/>
          <w:color w:val="000000"/>
        </w:rPr>
        <w:t>Acqui Terme,</w:t>
      </w:r>
      <w:r w:rsidR="004D7FA1" w:rsidRPr="00DB30C6">
        <w:rPr>
          <w:rFonts w:ascii="Times New Roman" w:hAnsi="Times New Roman" w:cs="Times New Roman"/>
          <w:color w:val="000000"/>
        </w:rPr>
        <w:t xml:space="preserve"> </w:t>
      </w:r>
      <w:r w:rsidR="00D9293F" w:rsidRPr="00DB30C6">
        <w:rPr>
          <w:rFonts w:ascii="Times New Roman" w:hAnsi="Times New Roman" w:cs="Times New Roman"/>
          <w:color w:val="000000"/>
        </w:rPr>
        <w:t>8</w:t>
      </w:r>
      <w:r w:rsidR="005F3955" w:rsidRPr="00DB30C6">
        <w:rPr>
          <w:rFonts w:ascii="Times New Roman" w:hAnsi="Times New Roman" w:cs="Times New Roman"/>
          <w:color w:val="000000"/>
        </w:rPr>
        <w:t xml:space="preserve"> </w:t>
      </w:r>
      <w:r w:rsidR="004D7FA1" w:rsidRPr="00DB30C6">
        <w:rPr>
          <w:rFonts w:ascii="Times New Roman" w:hAnsi="Times New Roman" w:cs="Times New Roman"/>
          <w:color w:val="000000"/>
        </w:rPr>
        <w:t>maggio 2020</w:t>
      </w:r>
    </w:p>
    <w:p w14:paraId="4FDE254B" w14:textId="57CE4779" w:rsidR="00F40E61" w:rsidRPr="00F40E61" w:rsidRDefault="00F40E61" w:rsidP="00F40E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0E61" w:rsidRPr="00F40E61" w:rsidSect="00F4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E389F" w14:textId="77777777" w:rsidR="00302839" w:rsidRDefault="00302839" w:rsidP="00302839">
      <w:pPr>
        <w:spacing w:after="0" w:line="240" w:lineRule="auto"/>
      </w:pPr>
      <w:r>
        <w:separator/>
      </w:r>
    </w:p>
  </w:endnote>
  <w:endnote w:type="continuationSeparator" w:id="0">
    <w:p w14:paraId="63BA4EEE" w14:textId="77777777" w:rsidR="00302839" w:rsidRDefault="00302839" w:rsidP="0030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DC49" w14:textId="77777777" w:rsidR="004610D0" w:rsidRDefault="004610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EB3C" w14:textId="7FF1B050" w:rsidR="00395C45" w:rsidRPr="008A2671" w:rsidRDefault="00395C45" w:rsidP="008A2671">
    <w:pPr>
      <w:pStyle w:val="Pidipagina"/>
      <w:pBdr>
        <w:top w:val="single" w:sz="4" w:space="0" w:color="auto"/>
      </w:pBdr>
      <w:jc w:val="center"/>
      <w:rPr>
        <w:rFonts w:ascii="Times New Roman" w:hAnsi="Times New Roman" w:cs="Times New Roman"/>
        <w:w w:val="90"/>
        <w:sz w:val="18"/>
        <w:szCs w:val="18"/>
      </w:rPr>
    </w:pPr>
    <w:r w:rsidRPr="008A2671">
      <w:rPr>
        <w:rFonts w:ascii="Times New Roman" w:hAnsi="Times New Roman" w:cs="Times New Roman"/>
        <w:w w:val="90"/>
        <w:sz w:val="18"/>
        <w:szCs w:val="18"/>
      </w:rPr>
      <w:t xml:space="preserve">Corso Dante n. 28 - 15011 </w:t>
    </w:r>
    <w:r w:rsidR="000C48D7" w:rsidRPr="008A2671">
      <w:rPr>
        <w:rFonts w:ascii="Times New Roman" w:hAnsi="Times New Roman" w:cs="Times New Roman"/>
        <w:w w:val="90"/>
        <w:sz w:val="18"/>
        <w:szCs w:val="18"/>
      </w:rPr>
      <w:t>- ACQUI</w:t>
    </w:r>
    <w:r w:rsidRPr="008A2671">
      <w:rPr>
        <w:rFonts w:ascii="Times New Roman" w:hAnsi="Times New Roman" w:cs="Times New Roman"/>
        <w:w w:val="90"/>
        <w:sz w:val="18"/>
        <w:szCs w:val="18"/>
      </w:rPr>
      <w:t xml:space="preserve"> TERME   -  </w:t>
    </w:r>
  </w:p>
  <w:p w14:paraId="11954C12" w14:textId="65B3A0B2" w:rsidR="00395C45" w:rsidRPr="008A2671" w:rsidRDefault="000C48D7" w:rsidP="008A2671">
    <w:pPr>
      <w:pStyle w:val="Pidipagina"/>
      <w:pBdr>
        <w:top w:val="single" w:sz="4" w:space="0" w:color="auto"/>
      </w:pBdr>
      <w:tabs>
        <w:tab w:val="left" w:pos="1143"/>
        <w:tab w:val="center" w:pos="5244"/>
      </w:tabs>
      <w:rPr>
        <w:rFonts w:ascii="Times New Roman" w:hAnsi="Times New Roman" w:cs="Times New Roman"/>
        <w:w w:val="90"/>
        <w:sz w:val="18"/>
        <w:szCs w:val="18"/>
        <w:lang w:val="en-GB"/>
      </w:rPr>
    </w:pPr>
    <w:r w:rsidRPr="008A2671">
      <w:rPr>
        <w:rFonts w:ascii="Times New Roman" w:hAnsi="Times New Roman" w:cs="Times New Roman"/>
        <w:w w:val="90"/>
        <w:sz w:val="18"/>
        <w:szCs w:val="18"/>
        <w:lang w:val="en-GB"/>
      </w:rPr>
      <w:tab/>
    </w:r>
    <w:r w:rsidRPr="008A2671">
      <w:rPr>
        <w:rFonts w:ascii="Times New Roman" w:hAnsi="Times New Roman" w:cs="Times New Roman"/>
        <w:w w:val="90"/>
        <w:sz w:val="18"/>
        <w:szCs w:val="18"/>
        <w:lang w:val="en-GB"/>
      </w:rPr>
      <w:tab/>
    </w:r>
    <w:r w:rsidR="00395C45" w:rsidRPr="008A2671">
      <w:rPr>
        <w:rFonts w:ascii="Times New Roman" w:hAnsi="Times New Roman" w:cs="Times New Roman"/>
        <w:w w:val="90"/>
        <w:sz w:val="18"/>
        <w:szCs w:val="18"/>
        <w:lang w:val="en-GB"/>
      </w:rPr>
      <w:t>Tel.: 0144. 322374 - 57757 - 322525 / Fax:  0144. 55711</w:t>
    </w:r>
  </w:p>
  <w:p w14:paraId="2793F7E7" w14:textId="18222621" w:rsidR="00395C45" w:rsidRPr="008A2671" w:rsidRDefault="00395C45" w:rsidP="008A2671">
    <w:pPr>
      <w:spacing w:after="0" w:line="240" w:lineRule="auto"/>
      <w:jc w:val="center"/>
      <w:rPr>
        <w:rFonts w:ascii="Times New Roman" w:hAnsi="Times New Roman" w:cs="Times New Roman"/>
        <w:i/>
        <w:w w:val="90"/>
        <w:sz w:val="18"/>
        <w:szCs w:val="18"/>
        <w:lang w:val="en-US"/>
      </w:rPr>
    </w:pPr>
    <w:proofErr w:type="gramStart"/>
    <w:r w:rsidRPr="008A2671">
      <w:rPr>
        <w:rFonts w:ascii="Times New Roman" w:hAnsi="Times New Roman" w:cs="Times New Roman"/>
        <w:w w:val="90"/>
        <w:sz w:val="18"/>
        <w:szCs w:val="18"/>
        <w:lang w:val="en-US"/>
      </w:rPr>
      <w:t>E.mail</w:t>
    </w:r>
    <w:proofErr w:type="gramEnd"/>
    <w:r w:rsidRPr="008A2671">
      <w:rPr>
        <w:rFonts w:ascii="Times New Roman" w:hAnsi="Times New Roman" w:cs="Times New Roman"/>
        <w:w w:val="90"/>
        <w:sz w:val="18"/>
        <w:szCs w:val="18"/>
        <w:lang w:val="en-US"/>
      </w:rPr>
      <w:t xml:space="preserve">:  </w:t>
    </w:r>
    <w:r w:rsidR="000C48D7" w:rsidRPr="008A2671">
      <w:rPr>
        <w:rFonts w:ascii="Times New Roman" w:hAnsi="Times New Roman" w:cs="Times New Roman"/>
        <w:i/>
        <w:w w:val="90"/>
        <w:sz w:val="18"/>
        <w:szCs w:val="18"/>
        <w:lang w:val="en-US"/>
      </w:rPr>
      <w:t>segreteria</w:t>
    </w:r>
    <w:r w:rsidRPr="008A2671">
      <w:rPr>
        <w:rFonts w:ascii="Times New Roman" w:hAnsi="Times New Roman" w:cs="Times New Roman"/>
        <w:i/>
        <w:w w:val="90"/>
        <w:sz w:val="18"/>
        <w:szCs w:val="18"/>
        <w:lang w:val="en-US"/>
      </w:rPr>
      <w:t>@studiolegaleacqui.it</w:t>
    </w:r>
  </w:p>
  <w:p w14:paraId="1C613EC7" w14:textId="77777777" w:rsidR="00395C45" w:rsidRPr="008A2671" w:rsidRDefault="00395C45" w:rsidP="008A2671">
    <w:pPr>
      <w:spacing w:after="0" w:line="240" w:lineRule="auto"/>
      <w:jc w:val="center"/>
      <w:rPr>
        <w:rFonts w:ascii="Times New Roman" w:hAnsi="Times New Roman" w:cs="Times New Roman"/>
        <w:w w:val="90"/>
        <w:sz w:val="18"/>
        <w:szCs w:val="18"/>
      </w:rPr>
    </w:pPr>
    <w:r w:rsidRPr="00C075D9">
      <w:rPr>
        <w:rFonts w:ascii="Times New Roman" w:hAnsi="Times New Roman" w:cs="Times New Roman"/>
        <w:w w:val="90"/>
        <w:sz w:val="18"/>
        <w:szCs w:val="18"/>
      </w:rPr>
      <w:t xml:space="preserve">P.  </w:t>
    </w:r>
    <w:r w:rsidRPr="008A2671">
      <w:rPr>
        <w:rFonts w:ascii="Times New Roman" w:hAnsi="Times New Roman" w:cs="Times New Roman"/>
        <w:w w:val="90"/>
        <w:sz w:val="18"/>
        <w:szCs w:val="18"/>
      </w:rPr>
      <w:t>I.V.A e Cod. Fisc. 01845730066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F036" w14:textId="77777777" w:rsidR="004610D0" w:rsidRDefault="004610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BED33" w14:textId="77777777" w:rsidR="00302839" w:rsidRDefault="00302839" w:rsidP="00302839">
      <w:pPr>
        <w:spacing w:after="0" w:line="240" w:lineRule="auto"/>
      </w:pPr>
      <w:r>
        <w:separator/>
      </w:r>
    </w:p>
  </w:footnote>
  <w:footnote w:type="continuationSeparator" w:id="0">
    <w:p w14:paraId="28570509" w14:textId="77777777" w:rsidR="00302839" w:rsidRDefault="00302839" w:rsidP="0030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47D7" w14:textId="77777777" w:rsidR="004610D0" w:rsidRDefault="004610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C17D" w14:textId="77777777" w:rsidR="00302839" w:rsidRPr="009B1A06" w:rsidRDefault="00302839" w:rsidP="00302839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  <w:lang w:eastAsia="it-IT"/>
      </w:rPr>
    </w:pPr>
    <w:bookmarkStart w:id="1" w:name="_Hlk40113862"/>
    <w:bookmarkStart w:id="2" w:name="_Hlk40113863"/>
    <w:r w:rsidRPr="009B1A06">
      <w:rPr>
        <w:rFonts w:ascii="Times New Roman" w:eastAsia="Times New Roman" w:hAnsi="Times New Roman" w:cs="Times New Roman"/>
        <w:sz w:val="32"/>
        <w:szCs w:val="32"/>
        <w:lang w:eastAsia="it-IT"/>
      </w:rPr>
      <w:t>STUDIO LEGALE ASSOCIATO</w:t>
    </w:r>
  </w:p>
  <w:p w14:paraId="43741A2A" w14:textId="00DDB9E1" w:rsidR="00302839" w:rsidRDefault="00302839" w:rsidP="00D9293F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  <w:r w:rsidRPr="00B90E21">
      <w:rPr>
        <w:rFonts w:ascii="Times New Roman" w:eastAsia="Times New Roman" w:hAnsi="Times New Roman" w:cs="Times New Roman"/>
        <w:i/>
        <w:sz w:val="18"/>
        <w:szCs w:val="18"/>
        <w:lang w:eastAsia="it-IT"/>
      </w:rPr>
      <w:t>Mottura Giraud, Buffa, Ponzio, De Lorenzi, Icardi</w:t>
    </w:r>
  </w:p>
  <w:bookmarkEnd w:id="1"/>
  <w:bookmarkEnd w:id="2"/>
  <w:p w14:paraId="5530A35C" w14:textId="77777777" w:rsidR="00F40E61" w:rsidRDefault="00F40E61" w:rsidP="00D9293F">
    <w:pPr>
      <w:widowControl w:val="0"/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74A3" w14:textId="77777777" w:rsidR="004610D0" w:rsidRDefault="004610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B2111"/>
    <w:multiLevelType w:val="hybridMultilevel"/>
    <w:tmpl w:val="1CA673BC"/>
    <w:lvl w:ilvl="0" w:tplc="955438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133B"/>
    <w:multiLevelType w:val="hybridMultilevel"/>
    <w:tmpl w:val="2F54206A"/>
    <w:lvl w:ilvl="0" w:tplc="26B41F0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73C8"/>
    <w:multiLevelType w:val="hybridMultilevel"/>
    <w:tmpl w:val="38A47E40"/>
    <w:lvl w:ilvl="0" w:tplc="226A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9F7BDE"/>
    <w:multiLevelType w:val="hybridMultilevel"/>
    <w:tmpl w:val="7B5608E4"/>
    <w:lvl w:ilvl="0" w:tplc="841490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33132"/>
    <w:multiLevelType w:val="hybridMultilevel"/>
    <w:tmpl w:val="EF92547A"/>
    <w:lvl w:ilvl="0" w:tplc="841490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1A"/>
    <w:rsid w:val="000C48D7"/>
    <w:rsid w:val="002C181A"/>
    <w:rsid w:val="002F20AC"/>
    <w:rsid w:val="00302839"/>
    <w:rsid w:val="0035292F"/>
    <w:rsid w:val="00357246"/>
    <w:rsid w:val="00395C45"/>
    <w:rsid w:val="004610D0"/>
    <w:rsid w:val="004D7FA1"/>
    <w:rsid w:val="004E287C"/>
    <w:rsid w:val="00500A69"/>
    <w:rsid w:val="005F3955"/>
    <w:rsid w:val="0063608A"/>
    <w:rsid w:val="00702A6B"/>
    <w:rsid w:val="007777B6"/>
    <w:rsid w:val="00787ACD"/>
    <w:rsid w:val="008A2671"/>
    <w:rsid w:val="008F491D"/>
    <w:rsid w:val="009B1A06"/>
    <w:rsid w:val="009B3944"/>
    <w:rsid w:val="009C0194"/>
    <w:rsid w:val="00B75589"/>
    <w:rsid w:val="00B97CCF"/>
    <w:rsid w:val="00C075D9"/>
    <w:rsid w:val="00C27C49"/>
    <w:rsid w:val="00C762D1"/>
    <w:rsid w:val="00CA1BFC"/>
    <w:rsid w:val="00CF6741"/>
    <w:rsid w:val="00D5481B"/>
    <w:rsid w:val="00D9293F"/>
    <w:rsid w:val="00DB30C6"/>
    <w:rsid w:val="00E51FEB"/>
    <w:rsid w:val="00ED5BF8"/>
    <w:rsid w:val="00F21A79"/>
    <w:rsid w:val="00F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A5C631"/>
  <w15:chartTrackingRefBased/>
  <w15:docId w15:val="{2EE04812-730F-4E7A-AA59-92ADDAB4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2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839"/>
  </w:style>
  <w:style w:type="paragraph" w:styleId="Pidipagina">
    <w:name w:val="footer"/>
    <w:basedOn w:val="Normale"/>
    <w:link w:val="PidipaginaCarattere"/>
    <w:unhideWhenUsed/>
    <w:rsid w:val="00302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02839"/>
  </w:style>
  <w:style w:type="paragraph" w:styleId="NormaleWeb">
    <w:name w:val="Normal (Web)"/>
    <w:basedOn w:val="Normale"/>
    <w:uiPriority w:val="99"/>
    <w:semiHidden/>
    <w:unhideWhenUsed/>
    <w:rsid w:val="00C2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CB65-CB86-4501-9740-F5FD2FCF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Ponzio</dc:creator>
  <cp:keywords/>
  <dc:description/>
  <cp:lastModifiedBy>Paolo Ponzio</cp:lastModifiedBy>
  <cp:revision>13</cp:revision>
  <cp:lastPrinted>2020-05-11T09:08:00Z</cp:lastPrinted>
  <dcterms:created xsi:type="dcterms:W3CDTF">2020-05-05T20:56:00Z</dcterms:created>
  <dcterms:modified xsi:type="dcterms:W3CDTF">2020-05-11T16:26:00Z</dcterms:modified>
</cp:coreProperties>
</file>